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DBC" w:rsidRDefault="002C7C5B">
      <w:r>
        <w:t>ПАМЯТКА</w:t>
      </w:r>
    </w:p>
    <w:p w:rsidR="002C7C5B" w:rsidRDefault="002C7C5B" w:rsidP="002C7C5B">
      <w:r>
        <w:t xml:space="preserve">для работников государственного учреждения образования </w:t>
      </w:r>
    </w:p>
    <w:p w:rsidR="002C7C5B" w:rsidRDefault="002C7C5B" w:rsidP="002C7C5B">
      <w:r>
        <w:t xml:space="preserve">«Средняя школа №16 </w:t>
      </w:r>
      <w:proofErr w:type="spellStart"/>
      <w:r>
        <w:t>г.Лиды</w:t>
      </w:r>
      <w:proofErr w:type="spellEnd"/>
      <w:r>
        <w:t xml:space="preserve"> имени </w:t>
      </w:r>
      <w:proofErr w:type="spellStart"/>
      <w:r>
        <w:t>П.М.Машерова</w:t>
      </w:r>
      <w:proofErr w:type="spellEnd"/>
      <w:r>
        <w:t>»</w:t>
      </w:r>
    </w:p>
    <w:p w:rsidR="002C7C5B" w:rsidRDefault="002C7C5B" w:rsidP="002C7C5B">
      <w:r>
        <w:t>«К</w:t>
      </w:r>
      <w:bookmarkStart w:id="0" w:name="_GoBack"/>
      <w:bookmarkEnd w:id="0"/>
      <w:r>
        <w:t xml:space="preserve">ак не стать жертвой киберпреступника </w:t>
      </w:r>
    </w:p>
    <w:p w:rsidR="002C7C5B" w:rsidRDefault="002C7C5B"/>
    <w:p w:rsidR="002C7C5B" w:rsidRPr="002C7C5B" w:rsidRDefault="002C7C5B" w:rsidP="002C7C5B">
      <w:pPr>
        <w:spacing w:line="240" w:lineRule="auto"/>
        <w:ind w:firstLine="709"/>
        <w:jc w:val="both"/>
        <w:rPr>
          <w:color w:val="444444"/>
          <w:szCs w:val="28"/>
          <w:shd w:val="clear" w:color="auto" w:fill="FFFFFF"/>
        </w:rPr>
      </w:pPr>
      <w:r w:rsidRPr="002C7C5B">
        <w:rPr>
          <w:color w:val="444444"/>
          <w:szCs w:val="28"/>
          <w:shd w:val="clear" w:color="auto" w:fill="FFFFFF"/>
        </w:rPr>
        <w:t>Киберпреступность – незаконные действия, которые осуществляются людьми, использующими информационные технологии для преступных целей. Среди основных видов киберпреступности выделяют распространение вредоносных программ, взлом паролей, кражу номеров кредитных карт и других банковских реквизитов, а также распространение противоправной информации с использованием сети Интернет.</w:t>
      </w:r>
    </w:p>
    <w:p w:rsidR="002C7C5B" w:rsidRPr="002C7C5B" w:rsidRDefault="002C7C5B" w:rsidP="002C7C5B">
      <w:pPr>
        <w:spacing w:line="240" w:lineRule="auto"/>
        <w:ind w:firstLine="709"/>
        <w:jc w:val="both"/>
        <w:rPr>
          <w:color w:val="444444"/>
          <w:szCs w:val="28"/>
          <w:shd w:val="clear" w:color="auto" w:fill="FFFFFF"/>
        </w:rPr>
      </w:pP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  <w:u w:val="single"/>
        </w:rPr>
        <w:t>Правила, которые помогут Вам не стать жертвой киберпреступлений: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храните номер карточки и ПИН–коды в тайне;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не используйте один пароль для всех интернет-ресурсов;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к своей основной карте в Вашем банке выпустите дополнительную, которой будете расплачиваться в интернете. Туда легко можно будет переводить небольшие суммы денег, и в случае компрометации данных достаточно просто заблокировать ее;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регулярно проверяйте состояние своих банковских счетов, чтобы убедиться в отсутствии «лишних» и странных операций;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поставьте лимит на сумму списаний или перевода в личном кабинете банка;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 xml:space="preserve">- не перечисляйте деньги на электронные кошельки и счета мобильных телефонов при оплате покупок, </w:t>
      </w:r>
      <w:proofErr w:type="gramStart"/>
      <w:r w:rsidRPr="002C7C5B">
        <w:rPr>
          <w:color w:val="444444"/>
          <w:sz w:val="28"/>
          <w:szCs w:val="28"/>
        </w:rPr>
        <w:t>если  Вы</w:t>
      </w:r>
      <w:proofErr w:type="gramEnd"/>
      <w:r w:rsidRPr="002C7C5B">
        <w:rPr>
          <w:color w:val="444444"/>
          <w:sz w:val="28"/>
          <w:szCs w:val="28"/>
        </w:rPr>
        <w:t xml:space="preserve"> не убедились в благонадежности лица/организации, которым предназначаются Ваши средства;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не переводите денежные средства на счета незнакомых лиц;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 xml:space="preserve">- не перезванивайте и не направляйте ответные SMS, если Вам поступило сообщение о блокировании банковской карты. </w:t>
      </w:r>
      <w:proofErr w:type="gramStart"/>
      <w:r w:rsidRPr="002C7C5B">
        <w:rPr>
          <w:color w:val="444444"/>
          <w:sz w:val="28"/>
          <w:szCs w:val="28"/>
        </w:rPr>
        <w:t>Свяжитесь  с</w:t>
      </w:r>
      <w:proofErr w:type="gramEnd"/>
      <w:r w:rsidRPr="002C7C5B">
        <w:rPr>
          <w:color w:val="444444"/>
          <w:sz w:val="28"/>
          <w:szCs w:val="28"/>
        </w:rPr>
        <w:t>  банком, обслуживающим Вашу карту;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будьте осмотрительны в отношении писем с вложенными картинками, поскольку файлы могут содержать вирусы. Открывайте вложения только от известных Вам отправителей. И всегда проверяйте вложения на наличие вирусов, если это возможно;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не переходите необдуманно по ссылкам, содержащимся в спам-рассылках. Удостоверьтесь в правильности ссылки, прежде чем переходить по ней из электронного письма;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не заполняйте полученные по электронной почте формы и анкеты. Личные данные безопасно вводить только на защищенных сайтах;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действовать быстро и неосмотрительно;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lastRenderedPageBreak/>
        <w:t>- не размещайте в открытом доступе и не передавайте информацию личного характера.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Особое внимание следует уделить вопросам безопасности детей, которые могут стать жертвой преступлений, совершаемых с использованием компьютерных технологий и сети Интернет. Это может быть как банальное вымогательство, так и совершение преступлений сексуального характера, склонение к суицидальному поведению.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 </w:t>
      </w:r>
      <w:r w:rsidRPr="002C7C5B">
        <w:rPr>
          <w:color w:val="444444"/>
          <w:sz w:val="28"/>
          <w:szCs w:val="28"/>
          <w:u w:val="single"/>
        </w:rPr>
        <w:t>Правила безопасности, которые должны знать Вы и Ваши дети: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приучите детей посещать только те сайты, которые Вы разрешили;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примите все меры, чтобы ребенок перед распространением своей личной информации советовался с Вами и предупреждал Вас об этом;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запретите скачивать что-либо в сети Интернет без Вашего разрешения;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</w:t>
      </w:r>
      <w:r>
        <w:rPr>
          <w:color w:val="444444"/>
          <w:sz w:val="28"/>
          <w:szCs w:val="28"/>
        </w:rPr>
        <w:t> </w:t>
      </w:r>
      <w:r w:rsidRPr="002C7C5B">
        <w:rPr>
          <w:color w:val="444444"/>
          <w:sz w:val="28"/>
          <w:szCs w:val="28"/>
        </w:rPr>
        <w:t>помогите детям защититься от спама (массовой рассылки коммерческой и иной рекламы или подобных коммерческих видов сообщений лицам, не выражавшим желания их получать);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беседуйте с детьми о том, что нового они узнали из интернет-ресурсов, появились ли у них новые друзья в социальных сетях, какие темы они обсуждают;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убедитесь в том, что ребенок советуется с Вами перед встречей с лицом, с которым он познакомился в сети Интернет, перед покупкой или продажей каких-либо вещей с использованием «глобальной паутины»;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обсудите с ребенком возможные риски при участии в азартных играх;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постоянно напоминайте несовершеннолетнему о негативных последствиях, к которым может привести разглашение его личной информации;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 xml:space="preserve">- контролируйте, какими чатами и сайтами пользуется ребенок. С этой целью установите на компьютерных устройствах программу, блокирующую посещение ребенком «опасных» сайтов; установите на своих мобильных устройствах приложения, предусматривающие уведомления родителей о посещении (или </w:t>
      </w:r>
      <w:r w:rsidRPr="002C7C5B">
        <w:rPr>
          <w:color w:val="444444"/>
          <w:sz w:val="28"/>
          <w:szCs w:val="28"/>
        </w:rPr>
        <w:t>попытке посещения</w:t>
      </w:r>
      <w:r w:rsidRPr="002C7C5B">
        <w:rPr>
          <w:color w:val="444444"/>
          <w:sz w:val="28"/>
          <w:szCs w:val="28"/>
        </w:rPr>
        <w:t>) ребенком «опасного» сайта;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обращайте внимание на изменение поведения подростка (угнетенное настроение, повышенная тревожность, нежелание делиться с Вами информацией о том, с кем он общается, какие у него и его друзей общие интересы), что может являться признаком совершения противоправных деяний в отношении несовершеннолетнего, в том числе с использованием сети Интернет;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2C7C5B">
        <w:rPr>
          <w:color w:val="444444"/>
          <w:sz w:val="28"/>
          <w:szCs w:val="28"/>
        </w:rPr>
        <w:t>- объясните детям, что при поступлении оскорблений, незаконных требований и угроз в их адрес, им необходимо сразу же сообщить об этом взрослым, поскольку они всегда найдут поддержку и защиту в Вашем лице.</w:t>
      </w:r>
    </w:p>
    <w:p w:rsidR="002C7C5B" w:rsidRPr="002C7C5B" w:rsidRDefault="002C7C5B" w:rsidP="002C7C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444444"/>
          <w:sz w:val="28"/>
          <w:szCs w:val="28"/>
        </w:rPr>
      </w:pPr>
      <w:r w:rsidRPr="002C7C5B">
        <w:rPr>
          <w:b/>
          <w:bCs/>
          <w:color w:val="444444"/>
          <w:sz w:val="28"/>
          <w:szCs w:val="28"/>
        </w:rPr>
        <w:t>Помните, доверительные отношения с ребенком в большинстве случаев помогут предотвратить совершение в отношении него преступлений, в том числе в сети Интернет!</w:t>
      </w:r>
    </w:p>
    <w:p w:rsidR="002C7C5B" w:rsidRPr="002C7C5B" w:rsidRDefault="002C7C5B" w:rsidP="002C7C5B">
      <w:pPr>
        <w:spacing w:line="240" w:lineRule="auto"/>
        <w:ind w:firstLine="709"/>
        <w:jc w:val="both"/>
        <w:rPr>
          <w:b/>
          <w:bCs/>
          <w:szCs w:val="28"/>
        </w:rPr>
      </w:pPr>
    </w:p>
    <w:sectPr w:rsidR="002C7C5B" w:rsidRPr="002C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5B"/>
    <w:rsid w:val="002C7C5B"/>
    <w:rsid w:val="00370DBC"/>
    <w:rsid w:val="00B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4A95"/>
  <w15:chartTrackingRefBased/>
  <w15:docId w15:val="{FB2FFF61-CD68-42DA-BF1F-1CBCAEB6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C5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2024-11-04T07:06:00Z</cp:lastPrinted>
  <dcterms:created xsi:type="dcterms:W3CDTF">2024-11-04T07:02:00Z</dcterms:created>
  <dcterms:modified xsi:type="dcterms:W3CDTF">2024-11-04T07:14:00Z</dcterms:modified>
</cp:coreProperties>
</file>